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bg-BG"/>
        </w:rPr>
      </w:pPr>
      <w:r>
        <w:t xml:space="preserve">От </w:t>
      </w:r>
      <w:r>
        <w:rPr>
          <w:lang w:val="ru-RU"/>
        </w:rPr>
        <w:t>09</w:t>
      </w:r>
      <w:r>
        <w:t>.06.2022 г. до 10.06.2022  в рамките на Национална програма „Иновации в действие“, Модул 1: Мобилност за мултиплициране и популяризиране на добри практики</w:t>
      </w:r>
      <w:r>
        <w:rPr>
          <w:rFonts w:hint="default"/>
          <w:lang w:val="bg-BG"/>
        </w:rPr>
        <w:t>,</w:t>
      </w:r>
      <w:r>
        <w:t xml:space="preserve">  </w:t>
      </w:r>
      <w:r>
        <w:rPr>
          <w:lang w:val="bg-BG"/>
        </w:rPr>
        <w:t>екипът, работещ по иновациите в ИПГИТ „ Алеко Константинов“ гостува на Иновативно средно училище</w:t>
      </w:r>
      <w:r>
        <w:rPr>
          <w:rFonts w:hint="default"/>
          <w:lang w:val="bg-BG"/>
        </w:rPr>
        <w:t xml:space="preserve"> “ Иван Вазов”</w:t>
      </w:r>
      <w:r>
        <w:rPr>
          <w:lang w:val="bg-BG"/>
        </w:rPr>
        <w:t xml:space="preserve">- гр. Бургас </w:t>
      </w:r>
      <w:r>
        <w:rPr>
          <w:rFonts w:hint="default"/>
          <w:lang w:val="bg-BG"/>
        </w:rPr>
        <w:t xml:space="preserve"> заедно с колеги и ученици от  сродни училища в Павел баня и Слънчев бряг.</w:t>
      </w:r>
    </w:p>
    <w:p>
      <w:pPr>
        <w:jc w:val="both"/>
        <w:rPr>
          <w:b/>
          <w:bCs/>
          <w:sz w:val="28"/>
          <w:szCs w:val="28"/>
        </w:rPr>
      </w:pPr>
      <w:r>
        <w:t xml:space="preserve">  </w:t>
      </w:r>
      <w:r>
        <w:rPr>
          <w:lang w:val="bg-BG"/>
        </w:rPr>
        <w:t>Д</w:t>
      </w:r>
      <w:r>
        <w:t>иректор</w:t>
      </w:r>
      <w:r>
        <w:rPr>
          <w:lang w:val="bg-BG"/>
        </w:rPr>
        <w:t>ът</w:t>
      </w:r>
      <w:r>
        <w:t xml:space="preserve"> на институцията-</w:t>
      </w:r>
      <w:r>
        <w:rPr>
          <w:rFonts w:hint="default"/>
          <w:lang w:val="bg-BG"/>
        </w:rPr>
        <w:t xml:space="preserve"> </w:t>
      </w:r>
      <w:r>
        <w:t>Виктор Григоров</w:t>
      </w:r>
      <w:r>
        <w:rPr>
          <w:rFonts w:hint="default"/>
          <w:lang w:val="bg-BG"/>
        </w:rPr>
        <w:t>-</w:t>
      </w:r>
      <w:r>
        <w:t xml:space="preserve"> представи училището</w:t>
      </w:r>
      <w:r>
        <w:rPr>
          <w:rFonts w:hint="default"/>
          <w:lang w:val="bg-BG"/>
        </w:rPr>
        <w:t>,</w:t>
      </w:r>
      <w:r>
        <w:t xml:space="preserve"> акценти</w:t>
      </w:r>
      <w:r>
        <w:rPr>
          <w:lang w:val="bg-BG"/>
        </w:rPr>
        <w:t>те</w:t>
      </w:r>
      <w:r>
        <w:t xml:space="preserve"> в професионалното образование и стратегият</w:t>
      </w:r>
      <w:r>
        <w:rPr>
          <w:lang w:val="bg-BG"/>
        </w:rPr>
        <w:t>а</w:t>
      </w:r>
      <w:r>
        <w:t xml:space="preserve"> за повишаване на качеството на професионалното обучение</w:t>
      </w:r>
      <w:r>
        <w:rPr>
          <w:rFonts w:hint="default"/>
          <w:lang w:val="bg-BG"/>
        </w:rPr>
        <w:t xml:space="preserve">, както и самата иновация- </w:t>
      </w:r>
      <w:r>
        <w:t xml:space="preserve">Прилагане на комуникационния модел на интерактивната образователна среда в паралелка с </w:t>
      </w:r>
      <w:r>
        <w:rPr>
          <w:lang w:val="en-US"/>
        </w:rPr>
        <w:t>II</w:t>
      </w:r>
      <w:r>
        <w:t xml:space="preserve">-ра степен на професионална квалификация по специалност </w:t>
      </w:r>
      <w:r>
        <w:rPr>
          <w:b/>
          <w:bCs/>
        </w:rPr>
        <w:t>„</w:t>
      </w:r>
      <w:r>
        <w:rPr>
          <w:b/>
          <w:bCs/>
          <w:sz w:val="28"/>
          <w:szCs w:val="28"/>
        </w:rPr>
        <w:t>Извършване на термални процедури в балнеологични и други възстановителни центрове“.</w:t>
      </w:r>
    </w:p>
    <w:p>
      <w:pPr>
        <w:jc w:val="both"/>
      </w:pPr>
      <w:r>
        <w:t>В учебния кабинет по Рехабилитация и терапия</w:t>
      </w:r>
      <w:r>
        <w:rPr>
          <w:rFonts w:hint="default"/>
          <w:lang w:val="bg-BG"/>
        </w:rPr>
        <w:t>,</w:t>
      </w:r>
      <w:r>
        <w:t xml:space="preserve"> под ръководството на доктор Снежина Георгиева беше изнесен урок по Лечебен масаж с участието на ученици от </w:t>
      </w:r>
      <w:r>
        <w:rPr>
          <w:lang w:val="en-US"/>
        </w:rPr>
        <w:t>XI</w:t>
      </w:r>
      <w:r>
        <w:t xml:space="preserve"> “</w:t>
      </w:r>
      <w:r>
        <w:rPr>
          <w:lang w:val="en-US"/>
        </w:rPr>
        <w:t>a</w:t>
      </w:r>
      <w:r>
        <w:t>“ клас, участници в иновацията</w:t>
      </w:r>
      <w:r>
        <w:rPr>
          <w:rFonts w:hint="default"/>
          <w:lang w:val="bg-BG"/>
        </w:rPr>
        <w:t xml:space="preserve">. </w:t>
      </w:r>
      <w:r>
        <w:rPr>
          <w:lang w:val="bg-BG"/>
        </w:rPr>
        <w:t>Г</w:t>
      </w:r>
      <w:r>
        <w:t>остите на СУ „Иван Вазов“, гр. Бургас посетиха</w:t>
      </w:r>
      <w:r>
        <w:rPr>
          <w:rFonts w:hint="default"/>
          <w:lang w:val="bg-BG"/>
        </w:rPr>
        <w:t xml:space="preserve"> и </w:t>
      </w:r>
      <w:r>
        <w:t xml:space="preserve"> иновативни занятия по Биология и</w:t>
      </w:r>
      <w:r>
        <w:rPr>
          <w:rFonts w:hint="default"/>
          <w:lang w:val="bg-BG"/>
        </w:rPr>
        <w:t xml:space="preserve"> химия </w:t>
      </w:r>
      <w:r>
        <w:rPr>
          <w:lang w:val="bg-BG"/>
        </w:rPr>
        <w:t>на</w:t>
      </w:r>
      <w:r>
        <w:rPr>
          <w:rFonts w:hint="default"/>
          <w:lang w:val="bg-BG"/>
        </w:rPr>
        <w:t xml:space="preserve"> </w:t>
      </w:r>
      <w:r>
        <w:t>тема: „Генетиката като наука“ и  „Медицината през погледа на три науки и един клас“, след което наблюдаваха презентационен урок по Долекарска помощ в кабинета по практика.</w:t>
      </w:r>
    </w:p>
    <w:p>
      <w:pPr>
        <w:jc w:val="both"/>
        <w:rPr>
          <w:rFonts w:hint="default"/>
          <w:lang w:val="bg-BG"/>
        </w:rPr>
      </w:pPr>
      <w:r>
        <w:rPr>
          <w:rFonts w:hint="default"/>
          <w:lang w:val="bg-BG"/>
        </w:rPr>
        <w:t>Всички бяха впечатлени от ентусиазма и отношението към професията от страна на учениците. Те са убедени, че тази специалност дава много възможности за реализация в многобройните центрове за възстановяване, както и за лесно продължаване във висшите медицински учебни заведения. Голяма част от предметите, които се изучават в курса на обучение са свързани с медицината, а възможностите за допълнителна работа по химия и биология е гаранция за успешна подготовка на кандидат студентите.</w:t>
      </w:r>
    </w:p>
    <w:p>
      <w:pPr>
        <w:jc w:val="both"/>
      </w:pPr>
      <w:r>
        <w:rPr>
          <w:rFonts w:hint="default"/>
          <w:lang w:val="bg-BG"/>
        </w:rPr>
        <w:t>ПГИТ “ Алеко Константинов” уверено поставя основите на тази специалност. Оформянето на специализирани кабинети, срещите с професионалисти в сферата на балнеологията, както и обучението в реална работна среда/ дуална ситема на обучение/ са предпоставка за развитие и отлична реализация на младите хора не само в СПА столицата, но и навсякъде по света.</w:t>
      </w:r>
      <w:bookmarkStart w:id="0" w:name="_GoBack"/>
      <w:bookmarkEnd w:id="0"/>
    </w:p>
    <w:p>
      <w:pPr>
        <w:rPr>
          <w:rFonts w:hint="default"/>
          <w:lang w:val="bg-BG"/>
        </w:rPr>
      </w:pPr>
      <w:r>
        <w:t>Обмяната на опит между училищата, участници в Националната програма, да</w:t>
      </w:r>
      <w:r>
        <w:rPr>
          <w:lang w:val="bg-BG"/>
        </w:rPr>
        <w:t>ва</w:t>
      </w:r>
      <w:r>
        <w:t xml:space="preserve"> подтик към нови идеи  за практическо приложение</w:t>
      </w:r>
      <w:r>
        <w:rPr>
          <w:rFonts w:hint="default"/>
          <w:lang w:val="bg-BG"/>
        </w:rPr>
        <w:t>,</w:t>
      </w:r>
      <w:r>
        <w:t xml:space="preserve"> мотивира учениците за обучение по конкретните специалности в училище</w:t>
      </w:r>
      <w:r>
        <w:rPr>
          <w:rFonts w:hint="default"/>
          <w:lang w:val="bg-BG"/>
        </w:rPr>
        <w:t>, дава възможност за обмен на добри практики, създава ползотворни контакти.</w:t>
      </w:r>
    </w:p>
    <w:p>
      <w:pPr>
        <w:rPr>
          <w:lang w:val="bg-BG"/>
        </w:rPr>
      </w:pPr>
    </w:p>
    <w:p>
      <w:pPr>
        <w:rPr>
          <w:lang w:val="bg-BG"/>
        </w:rPr>
      </w:pPr>
      <w:r>
        <w:rPr>
          <w:lang w:val="bg-BG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4"/>
    <w:rsid w:val="00287B65"/>
    <w:rsid w:val="008C0924"/>
    <w:rsid w:val="009D6D5B"/>
    <w:rsid w:val="00B010F2"/>
    <w:rsid w:val="19D01725"/>
    <w:rsid w:val="59B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31</TotalTime>
  <ScaleCrop>false</ScaleCrop>
  <LinksUpToDate>false</LinksUpToDate>
  <CharactersWithSpaces>312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2022-06-16T06:47:00Z</dcterms:created>
  <dc:creator>vasil</dc:creator>
  <cp:lastModifiedBy>gergova</cp:lastModifiedBy>
  <dcterms:modified xsi:type="dcterms:W3CDTF">2022-06-16T18:24:56Z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C90D1D9B0B76435EAEB87B7F4C466442</vt:lpwstr>
  </property>
</Properties>
</file>