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2A" w:rsidRPr="00175842" w:rsidRDefault="006164F4" w:rsidP="00175842">
      <w:pPr>
        <w:jc w:val="center"/>
        <w:rPr>
          <w:rFonts w:ascii="Times New Roman" w:hAnsi="Times New Roman" w:cs="Times New Roman"/>
          <w:b/>
          <w:smallCaps/>
          <w:sz w:val="28"/>
          <w:szCs w:val="28"/>
        </w:rPr>
      </w:pPr>
      <w:r w:rsidRPr="00175842">
        <w:rPr>
          <w:rFonts w:ascii="Times New Roman" w:hAnsi="Times New Roman" w:cs="Times New Roman"/>
          <w:b/>
          <w:smallCaps/>
          <w:sz w:val="28"/>
          <w:szCs w:val="28"/>
        </w:rPr>
        <w:t>Защита на основните права в Съюза</w:t>
      </w:r>
    </w:p>
    <w:p w:rsidR="005E752A" w:rsidRDefault="005E752A">
      <w:pPr>
        <w:rPr>
          <w:rFonts w:ascii="Times New Roman" w:hAnsi="Times New Roman" w:cs="Times New Roman"/>
          <w:sz w:val="28"/>
          <w:szCs w:val="28"/>
        </w:rPr>
      </w:pP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Европейският съюз е обединение на държави, които си сътрудничат в области от взаимен интерес, и общност, основана </w:t>
      </w:r>
      <w:r>
        <w:rPr>
          <w:rFonts w:ascii="Times New Roman" w:hAnsi="Times New Roman" w:cs="Times New Roman"/>
          <w:sz w:val="28"/>
          <w:szCs w:val="28"/>
        </w:rPr>
        <w:t>на ценности. Основните ценности, на които се основава Европейският съюз, са залегнали в член 2 от Договора за Европейския съюз. Това са: зачитане на човешкото достойнство, свобода, демокрация, равенство, принципите на правовата държава и зачитане на основн</w:t>
      </w:r>
      <w:r>
        <w:rPr>
          <w:rFonts w:ascii="Times New Roman" w:hAnsi="Times New Roman" w:cs="Times New Roman"/>
          <w:sz w:val="28"/>
          <w:szCs w:val="28"/>
        </w:rPr>
        <w:t>ите права, включително правата на лицата, които принадлежат към малцинства.</w:t>
      </w: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Спазването на правата на хората е едно от основните задължения на ЕС. Тези права трябва да бъдат зачитани от ЕС при прилагането на политики и програми както и от институциите</w:t>
      </w:r>
      <w:r>
        <w:rPr>
          <w:rFonts w:ascii="Times New Roman" w:hAnsi="Times New Roman" w:cs="Times New Roman"/>
          <w:sz w:val="28"/>
          <w:szCs w:val="28"/>
        </w:rPr>
        <w:t xml:space="preserve"> на ЕС, така и от всяка държава членка.</w:t>
      </w:r>
    </w:p>
    <w:p w:rsidR="005E752A" w:rsidRDefault="006164F4">
      <w:pPr>
        <w:jc w:val="both"/>
      </w:pPr>
      <w:r>
        <w:rPr>
          <w:rFonts w:ascii="Times New Roman" w:hAnsi="Times New Roman" w:cs="Times New Roman"/>
          <w:sz w:val="28"/>
          <w:szCs w:val="28"/>
        </w:rPr>
        <w:t xml:space="preserve">      На това беше подчинена днешната изява на младшите посланици на ЕП при ИПГИТ ,,Алеко Константинов“ / Дарина Сиракова, Кремена Бабечка, Илияна Йовчева, Ива Таратаева – 11а клас/. Те бяха подготвили интересна инфо</w:t>
      </w:r>
      <w:r>
        <w:rPr>
          <w:rFonts w:ascii="Times New Roman" w:hAnsi="Times New Roman" w:cs="Times New Roman"/>
          <w:sz w:val="28"/>
          <w:szCs w:val="28"/>
        </w:rPr>
        <w:t>рмация за номинираните от Съюза личности за наградата Сахаров, която представиха пред свои съученици в двора на гимназията.</w:t>
      </w:r>
      <w:r>
        <w:t xml:space="preserve"> </w:t>
      </w: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Наградата „Сахаров“ за свобода на мисълта, връчена за първи път през 1988 г. на Нелсън Мандела и Анатолий Марченко, е най-вис</w:t>
      </w:r>
      <w:r>
        <w:rPr>
          <w:rFonts w:ascii="Times New Roman" w:hAnsi="Times New Roman" w:cs="Times New Roman"/>
          <w:sz w:val="28"/>
          <w:szCs w:val="28"/>
        </w:rPr>
        <w:t>окото отличие, присъждано от Европейския съюз за дейност в областта на правата на човека.</w:t>
      </w: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Номинираните за 2021год. са:</w:t>
      </w:r>
    </w:p>
    <w:p w:rsidR="005E752A" w:rsidRDefault="006164F4">
      <w:pPr>
        <w:jc w:val="both"/>
      </w:pPr>
      <w:r>
        <w:rPr>
          <w:rFonts w:ascii="Times New Roman" w:hAnsi="Times New Roman" w:cs="Times New Roman"/>
          <w:b/>
          <w:bCs/>
          <w:sz w:val="28"/>
          <w:szCs w:val="28"/>
        </w:rPr>
        <w:t>Алексей Навални</w:t>
      </w:r>
      <w:r>
        <w:rPr>
          <w:rFonts w:ascii="Times New Roman" w:hAnsi="Times New Roman" w:cs="Times New Roman"/>
          <w:sz w:val="28"/>
          <w:szCs w:val="28"/>
        </w:rPr>
        <w:t xml:space="preserve"> -  за смелостта му в борбата за свобода, демокрация и човешки права. Алексей Навални е руски опозиционен политик, ак</w:t>
      </w:r>
      <w:r>
        <w:rPr>
          <w:rFonts w:ascii="Times New Roman" w:hAnsi="Times New Roman" w:cs="Times New Roman"/>
          <w:sz w:val="28"/>
          <w:szCs w:val="28"/>
        </w:rPr>
        <w:t>тивист срещу корупцията и основен политически опонент на руския президент Владимир Путин. Известен е с блога си в LiveJournal и с профилите си в YouTube и Twitter, където има милиони последователи. Той доби международна известност с организирането на демон</w:t>
      </w:r>
      <w:r>
        <w:rPr>
          <w:rFonts w:ascii="Times New Roman" w:hAnsi="Times New Roman" w:cs="Times New Roman"/>
          <w:sz w:val="28"/>
          <w:szCs w:val="28"/>
        </w:rPr>
        <w:t>страции, кандидатирането си на избори и призивите си за реформи срещу корупцията в Русия, президента Путин и неговото правителство.</w:t>
      </w:r>
    </w:p>
    <w:p w:rsidR="005E752A" w:rsidRDefault="006164F4">
      <w:pPr>
        <w:jc w:val="both"/>
      </w:pPr>
      <w:r>
        <w:rPr>
          <w:rFonts w:ascii="Times New Roman" w:hAnsi="Times New Roman" w:cs="Times New Roman"/>
          <w:b/>
          <w:bCs/>
          <w:sz w:val="28"/>
          <w:szCs w:val="28"/>
        </w:rPr>
        <w:t>Афганистански жени,</w:t>
      </w:r>
      <w:r>
        <w:rPr>
          <w:rFonts w:ascii="Times New Roman" w:hAnsi="Times New Roman" w:cs="Times New Roman"/>
          <w:sz w:val="28"/>
          <w:szCs w:val="28"/>
        </w:rPr>
        <w:t xml:space="preserve"> номинирани от групите на С&amp;Д и Зелените/ЕСА за смелата им борба за равенство и права на човека. Жанин Ан</w:t>
      </w:r>
      <w:r>
        <w:rPr>
          <w:rFonts w:ascii="Times New Roman" w:hAnsi="Times New Roman" w:cs="Times New Roman"/>
          <w:sz w:val="28"/>
          <w:szCs w:val="28"/>
        </w:rPr>
        <w:t>ес е боливийски политик и е номинирана за наградата от групата на ЕКР. Тя стана временен президент на страната през ноември 2019 г. след свалянето от власт на Ево Моралес по обвинения за изборни измами. През ноември 2020 г. след честни избори се състоя мир</w:t>
      </w:r>
      <w:r>
        <w:rPr>
          <w:rFonts w:ascii="Times New Roman" w:hAnsi="Times New Roman" w:cs="Times New Roman"/>
          <w:sz w:val="28"/>
          <w:szCs w:val="28"/>
        </w:rPr>
        <w:t>но предаване на властта. През март 2021 г. обаче Жанин Анес бе арестувана и хвърлена в затвора по обвинения за участие в заговор за държавен преврат срещу президента Моралес.</w:t>
      </w:r>
    </w:p>
    <w:p w:rsidR="005E752A" w:rsidRDefault="006164F4">
      <w:pPr>
        <w:jc w:val="both"/>
      </w:pPr>
      <w:r>
        <w:rPr>
          <w:rFonts w:ascii="Times New Roman" w:hAnsi="Times New Roman" w:cs="Times New Roman"/>
          <w:sz w:val="28"/>
          <w:szCs w:val="28"/>
        </w:rPr>
        <w:t xml:space="preserve">      </w:t>
      </w:r>
      <w:r>
        <w:rPr>
          <w:rFonts w:ascii="Times New Roman" w:hAnsi="Times New Roman" w:cs="Times New Roman"/>
          <w:b/>
          <w:bCs/>
          <w:sz w:val="28"/>
          <w:szCs w:val="28"/>
        </w:rPr>
        <w:t>Global Witness</w:t>
      </w:r>
      <w:r>
        <w:rPr>
          <w:rFonts w:ascii="Times New Roman" w:hAnsi="Times New Roman" w:cs="Times New Roman"/>
          <w:sz w:val="28"/>
          <w:szCs w:val="28"/>
        </w:rPr>
        <w:t xml:space="preserve"> е британска неправителствена организация, номинирана от Мари</w:t>
      </w:r>
      <w:r>
        <w:rPr>
          <w:rFonts w:ascii="Times New Roman" w:hAnsi="Times New Roman" w:cs="Times New Roman"/>
          <w:sz w:val="28"/>
          <w:szCs w:val="28"/>
        </w:rPr>
        <w:t xml:space="preserve"> Тусан и още 42-ма евродепутати. От над 25 години организацията разследва и </w:t>
      </w:r>
      <w:r>
        <w:rPr>
          <w:rFonts w:ascii="Times New Roman" w:hAnsi="Times New Roman" w:cs="Times New Roman"/>
          <w:sz w:val="28"/>
          <w:szCs w:val="28"/>
        </w:rPr>
        <w:lastRenderedPageBreak/>
        <w:t>разгласява екологични нарушения и нарушения на правата на човека при добива на нефт и природен газ, минното дело и дърводобива, като проследява парични потоци и влияние в световнат</w:t>
      </w:r>
      <w:r>
        <w:rPr>
          <w:rFonts w:ascii="Times New Roman" w:hAnsi="Times New Roman" w:cs="Times New Roman"/>
          <w:sz w:val="28"/>
          <w:szCs w:val="28"/>
        </w:rPr>
        <w:t>а финансова и политическа система. В момента във фокуса на вниманието ѝ са въпросът за климатичната криза и атаките срещу защитници на околната среда по света. От 2011 г. Global Witness и 22 партньорски организации събират и публикуват информация на годишн</w:t>
      </w:r>
      <w:r>
        <w:rPr>
          <w:rFonts w:ascii="Times New Roman" w:hAnsi="Times New Roman" w:cs="Times New Roman"/>
          <w:sz w:val="28"/>
          <w:szCs w:val="28"/>
        </w:rPr>
        <w:t>а база за убитите защитници на околната среда по света.</w:t>
      </w: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Европейският парламент присъди на руския опозиционен лидер Алексей Навални наградата на името на Андрей Сахаров за свобода на мисълта.</w:t>
      </w: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Наградата ,,Сахаров" е, разбира се, награда за всичк</w:t>
      </w:r>
      <w:r>
        <w:rPr>
          <w:rFonts w:ascii="Times New Roman" w:hAnsi="Times New Roman" w:cs="Times New Roman"/>
          <w:sz w:val="28"/>
          <w:szCs w:val="28"/>
        </w:rPr>
        <w:t>и. За всички хора, които не са безразлични, които дори в най-мрачните времена не се страхуват да говорят истината.</w:t>
      </w:r>
    </w:p>
    <w:p w:rsidR="005E752A" w:rsidRDefault="005E752A">
      <w:pPr>
        <w:jc w:val="both"/>
        <w:rPr>
          <w:rFonts w:ascii="Times New Roman" w:hAnsi="Times New Roman" w:cs="Times New Roman"/>
          <w:sz w:val="28"/>
          <w:szCs w:val="28"/>
        </w:rPr>
      </w:pPr>
    </w:p>
    <w:p w:rsidR="005E752A" w:rsidRDefault="006164F4">
      <w:pPr>
        <w:jc w:val="both"/>
        <w:rPr>
          <w:rFonts w:ascii="Times New Roman" w:hAnsi="Times New Roman" w:cs="Times New Roman"/>
          <w:sz w:val="28"/>
          <w:szCs w:val="28"/>
        </w:rPr>
      </w:pPr>
      <w:r>
        <w:rPr>
          <w:rFonts w:ascii="Times New Roman" w:hAnsi="Times New Roman" w:cs="Times New Roman"/>
          <w:sz w:val="28"/>
          <w:szCs w:val="28"/>
        </w:rPr>
        <w:t xml:space="preserve">                                                                               Младши посланици на ЕП</w:t>
      </w:r>
    </w:p>
    <w:p w:rsidR="005E752A" w:rsidRDefault="00175842">
      <w:pPr>
        <w:jc w:val="both"/>
        <w:rPr>
          <w:rFonts w:ascii="Times New Roman" w:hAnsi="Times New Roman" w:cs="Times New Roman"/>
          <w:sz w:val="28"/>
          <w:szCs w:val="28"/>
        </w:rPr>
      </w:pPr>
      <w:r w:rsidRPr="00175842">
        <w:rPr>
          <w:noProof/>
          <w:lang w:eastAsia="bg-BG"/>
        </w:rPr>
        <w:drawing>
          <wp:anchor distT="0" distB="0" distL="114300" distR="114300" simplePos="0" relativeHeight="251658240" behindDoc="0" locked="0" layoutInCell="1" allowOverlap="1" wp14:anchorId="55415BB7" wp14:editId="47686E0C">
            <wp:simplePos x="0" y="0"/>
            <wp:positionH relativeFrom="margin">
              <wp:align>left</wp:align>
            </wp:positionH>
            <wp:positionV relativeFrom="paragraph">
              <wp:posOffset>276860</wp:posOffset>
            </wp:positionV>
            <wp:extent cx="3116580" cy="2337435"/>
            <wp:effectExtent l="0" t="0" r="7620" b="5715"/>
            <wp:wrapNone/>
            <wp:docPr id="3" name="Картина 3" descr="C:\Users\ASUS\Downloads\248160491_2385598438241950_83747686367800586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248160491_2385598438241950_8374768636780058699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580" cy="2337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4F4">
        <w:rPr>
          <w:rFonts w:ascii="Times New Roman" w:hAnsi="Times New Roman" w:cs="Times New Roman"/>
          <w:sz w:val="28"/>
          <w:szCs w:val="28"/>
        </w:rPr>
        <w:t xml:space="preserve">                                                                                Старши посланици на ЕП</w:t>
      </w:r>
    </w:p>
    <w:p w:rsidR="00175842" w:rsidRDefault="00175842">
      <w:pPr>
        <w:jc w:val="both"/>
      </w:pPr>
      <w:bookmarkStart w:id="0" w:name="_GoBack"/>
      <w:r w:rsidRPr="00175842">
        <w:rPr>
          <w:noProof/>
          <w:lang w:eastAsia="bg-BG"/>
        </w:rPr>
        <w:drawing>
          <wp:anchor distT="0" distB="0" distL="114300" distR="114300" simplePos="0" relativeHeight="251660288" behindDoc="1" locked="0" layoutInCell="1" allowOverlap="1" wp14:anchorId="2C809389" wp14:editId="5BA8A8D6">
            <wp:simplePos x="0" y="0"/>
            <wp:positionH relativeFrom="margin">
              <wp:align>left</wp:align>
            </wp:positionH>
            <wp:positionV relativeFrom="paragraph">
              <wp:posOffset>2607310</wp:posOffset>
            </wp:positionV>
            <wp:extent cx="3314700" cy="2486025"/>
            <wp:effectExtent l="0" t="0" r="0" b="9525"/>
            <wp:wrapNone/>
            <wp:docPr id="1" name="Картина 1" descr="C:\Users\ASUS\Downloads\246540106_2385598524908608_75353740897765848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246540106_2385598524908608_7535374089776584802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175842">
        <w:rPr>
          <w:noProof/>
          <w:lang w:eastAsia="bg-BG"/>
        </w:rPr>
        <w:drawing>
          <wp:anchor distT="0" distB="0" distL="114300" distR="114300" simplePos="0" relativeHeight="251659264" behindDoc="0" locked="0" layoutInCell="1" allowOverlap="1" wp14:anchorId="73D11D13" wp14:editId="385559DD">
            <wp:simplePos x="0" y="0"/>
            <wp:positionH relativeFrom="margin">
              <wp:align>right</wp:align>
            </wp:positionH>
            <wp:positionV relativeFrom="paragraph">
              <wp:posOffset>991870</wp:posOffset>
            </wp:positionV>
            <wp:extent cx="3393440" cy="2545080"/>
            <wp:effectExtent l="0" t="0" r="0" b="7620"/>
            <wp:wrapNone/>
            <wp:docPr id="2" name="Картина 2" descr="C:\Users\ASUS\Downloads\248202561_2385598541575273_73347849041518609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248202561_2385598541575273_7334784904151860916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440"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5842" w:rsidSect="00175842">
      <w:pgSz w:w="12240" w:h="15840"/>
      <w:pgMar w:top="709" w:right="1183"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F4" w:rsidRDefault="006164F4">
      <w:pPr>
        <w:spacing w:after="0" w:line="240" w:lineRule="auto"/>
      </w:pPr>
      <w:r>
        <w:separator/>
      </w:r>
    </w:p>
  </w:endnote>
  <w:endnote w:type="continuationSeparator" w:id="0">
    <w:p w:rsidR="006164F4" w:rsidRDefault="0061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F4" w:rsidRDefault="006164F4">
      <w:pPr>
        <w:spacing w:after="0" w:line="240" w:lineRule="auto"/>
      </w:pPr>
      <w:r>
        <w:rPr>
          <w:color w:val="000000"/>
        </w:rPr>
        <w:separator/>
      </w:r>
    </w:p>
  </w:footnote>
  <w:footnote w:type="continuationSeparator" w:id="0">
    <w:p w:rsidR="006164F4" w:rsidRDefault="00616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E752A"/>
    <w:rsid w:val="00175842"/>
    <w:rsid w:val="005E752A"/>
    <w:rsid w:val="006164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D7E"/>
  <w15:docId w15:val="{37BAD0F7-99F5-4972-8392-51EEC0D3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bg-BG"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krivulev</dc:creator>
  <cp:lastModifiedBy>ASUS</cp:lastModifiedBy>
  <cp:revision>2</cp:revision>
  <dcterms:created xsi:type="dcterms:W3CDTF">2022-02-23T09:27:00Z</dcterms:created>
  <dcterms:modified xsi:type="dcterms:W3CDTF">2022-02-23T09:27:00Z</dcterms:modified>
</cp:coreProperties>
</file>